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61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02"/>
        <w:gridCol w:w="6410"/>
      </w:tblGrid>
      <w:tr w:rsidR="00D340D2" w:rsidTr="004D1346">
        <w:trPr>
          <w:trHeight w:val="425"/>
        </w:trPr>
        <w:tc>
          <w:tcPr>
            <w:tcW w:w="2802" w:type="dxa"/>
            <w:shd w:val="pct12" w:color="auto" w:fill="auto"/>
            <w:vAlign w:val="center"/>
          </w:tcPr>
          <w:p w:rsidR="00D340D2" w:rsidRPr="004D1346" w:rsidRDefault="00462A4A" w:rsidP="004D1346">
            <w:pPr>
              <w:rPr>
                <w:rFonts w:cs="Tahoma"/>
                <w:shd w:val="clear" w:color="auto" w:fill="F5FAFF"/>
              </w:rPr>
            </w:pPr>
            <w:r w:rsidRPr="004D1346">
              <w:rPr>
                <w:rFonts w:cs="Tahoma"/>
                <w:shd w:val="clear" w:color="auto" w:fill="F5FAFF"/>
              </w:rPr>
              <w:t>N</w:t>
            </w:r>
            <w:r w:rsidR="00D340D2" w:rsidRPr="004D1346">
              <w:rPr>
                <w:rFonts w:cs="Tahoma"/>
                <w:shd w:val="clear" w:color="auto" w:fill="F5FAFF"/>
              </w:rPr>
              <w:t>azwisko uczestnika</w:t>
            </w:r>
          </w:p>
        </w:tc>
        <w:tc>
          <w:tcPr>
            <w:tcW w:w="6410" w:type="dxa"/>
            <w:shd w:val="clear" w:color="auto" w:fill="auto"/>
            <w:vAlign w:val="bottom"/>
          </w:tcPr>
          <w:p w:rsidR="00D340D2" w:rsidRDefault="00D340D2" w:rsidP="004D1346">
            <w:pPr>
              <w:jc w:val="center"/>
              <w:rPr>
                <w:rFonts w:cs="Tahoma"/>
                <w:shd w:val="clear" w:color="auto" w:fill="F5FAFF"/>
              </w:rPr>
            </w:pPr>
          </w:p>
        </w:tc>
      </w:tr>
      <w:tr w:rsidR="00462A4A" w:rsidTr="004D1346">
        <w:trPr>
          <w:trHeight w:val="425"/>
        </w:trPr>
        <w:tc>
          <w:tcPr>
            <w:tcW w:w="280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462A4A" w:rsidRPr="004D1346" w:rsidRDefault="00462A4A" w:rsidP="004D1346">
            <w:pPr>
              <w:rPr>
                <w:rFonts w:cs="Tahoma"/>
                <w:shd w:val="clear" w:color="auto" w:fill="F5FAFF"/>
              </w:rPr>
            </w:pPr>
            <w:r w:rsidRPr="004D1346">
              <w:rPr>
                <w:rFonts w:cs="Tahoma"/>
                <w:shd w:val="clear" w:color="auto" w:fill="F5FAFF"/>
              </w:rPr>
              <w:t>Imię uczestnika</w:t>
            </w:r>
          </w:p>
        </w:tc>
        <w:tc>
          <w:tcPr>
            <w:tcW w:w="6410" w:type="dxa"/>
            <w:shd w:val="clear" w:color="auto" w:fill="auto"/>
            <w:vAlign w:val="bottom"/>
          </w:tcPr>
          <w:p w:rsidR="00462A4A" w:rsidRDefault="00462A4A" w:rsidP="004D1346">
            <w:pPr>
              <w:jc w:val="center"/>
              <w:rPr>
                <w:rFonts w:cs="Tahoma"/>
                <w:shd w:val="clear" w:color="auto" w:fill="F5FAFF"/>
              </w:rPr>
            </w:pPr>
          </w:p>
        </w:tc>
      </w:tr>
      <w:tr w:rsidR="00D340D2" w:rsidTr="004D1346">
        <w:trPr>
          <w:trHeight w:val="992"/>
        </w:trPr>
        <w:tc>
          <w:tcPr>
            <w:tcW w:w="2802" w:type="dxa"/>
            <w:shd w:val="pct12" w:color="auto" w:fill="auto"/>
            <w:vAlign w:val="center"/>
          </w:tcPr>
          <w:p w:rsidR="00D340D2" w:rsidRPr="004D1346" w:rsidRDefault="00462A4A" w:rsidP="004D1346">
            <w:pPr>
              <w:rPr>
                <w:shd w:val="clear" w:color="auto" w:fill="F5FAFF"/>
              </w:rPr>
            </w:pPr>
            <w:r w:rsidRPr="004D1346">
              <w:rPr>
                <w:shd w:val="clear" w:color="auto" w:fill="F5FAFF"/>
              </w:rPr>
              <w:t>Data zakończenia udziału</w:t>
            </w:r>
            <w:r w:rsidRPr="004D1346">
              <w:rPr>
                <w:shd w:val="clear" w:color="auto" w:fill="F5FAFF"/>
              </w:rPr>
              <w:br/>
            </w:r>
            <w:r w:rsidR="00D340D2" w:rsidRPr="004D1346">
              <w:rPr>
                <w:shd w:val="clear" w:color="auto" w:fill="F5FAFF"/>
              </w:rPr>
              <w:t xml:space="preserve">w projekcie: </w:t>
            </w:r>
          </w:p>
        </w:tc>
        <w:tc>
          <w:tcPr>
            <w:tcW w:w="6410" w:type="dxa"/>
            <w:shd w:val="clear" w:color="auto" w:fill="auto"/>
            <w:vAlign w:val="bottom"/>
          </w:tcPr>
          <w:p w:rsidR="00D340D2" w:rsidRDefault="00462A4A" w:rsidP="004D1346">
            <w:pPr>
              <w:jc w:val="center"/>
              <w:rPr>
                <w:rFonts w:cs="Tahoma"/>
                <w:shd w:val="clear" w:color="auto" w:fill="F5FAFF"/>
              </w:rPr>
            </w:pPr>
            <w:r>
              <w:rPr>
                <w:rFonts w:cs="Tahoma"/>
                <w:shd w:val="clear" w:color="auto" w:fill="F5FAFF"/>
              </w:rPr>
              <w:t>________________________________________</w:t>
            </w:r>
          </w:p>
          <w:p w:rsidR="00D340D2" w:rsidRDefault="00D340D2" w:rsidP="004D1346">
            <w:pPr>
              <w:jc w:val="center"/>
              <w:rPr>
                <w:rFonts w:cs="Tahoma"/>
                <w:shd w:val="clear" w:color="auto" w:fill="F5FAFF"/>
              </w:rPr>
            </w:pPr>
          </w:p>
        </w:tc>
      </w:tr>
      <w:tr w:rsidR="00D340D2" w:rsidTr="004D1346">
        <w:tc>
          <w:tcPr>
            <w:tcW w:w="2802" w:type="dxa"/>
            <w:shd w:val="pct12" w:color="auto" w:fill="auto"/>
            <w:vAlign w:val="center"/>
          </w:tcPr>
          <w:p w:rsidR="00D340D2" w:rsidRPr="004D1346" w:rsidRDefault="00D340D2" w:rsidP="004D1346">
            <w:r w:rsidRPr="004D1346">
              <w:t>Sytuacja (1) osoby w momencie zakończenia udziału w projekcie</w:t>
            </w:r>
            <w:r w:rsidR="00462A4A" w:rsidRPr="004D1346">
              <w:t>:</w:t>
            </w:r>
          </w:p>
        </w:tc>
        <w:tc>
          <w:tcPr>
            <w:tcW w:w="6410" w:type="dxa"/>
            <w:shd w:val="clear" w:color="auto" w:fill="auto"/>
          </w:tcPr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Inne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kontynuuje zatrudnienie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nabyła kompetencje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nie podjęła żadnej nowej aktywności po zakończeniu udziału  w projekcie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podjęła kształcenie lub szkolenie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podjęła pracę/rozpoczęła prowadzenie działalności na własny rachunek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poszukująca pracy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poszukująca pracy po przerwie związanej z urodzeniem/wychowaniem dziecka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pracująca/prowadząca działalność na własny rachunek po przerwie związanej z urodzeniem/wychowaniem dziecka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Osoba uzyskała kwalifikacje</w:t>
            </w:r>
          </w:p>
          <w:p w:rsidR="00D340D2" w:rsidRPr="00A01802" w:rsidRDefault="00D340D2" w:rsidP="004D1346">
            <w:pPr>
              <w:pStyle w:val="Akapitzlist"/>
              <w:numPr>
                <w:ilvl w:val="0"/>
                <w:numId w:val="1"/>
              </w:numPr>
            </w:pPr>
            <w:r>
              <w:t>Sytuacja w trakcie monitorowania</w:t>
            </w:r>
          </w:p>
        </w:tc>
      </w:tr>
      <w:tr w:rsidR="00D340D2" w:rsidTr="004D1346">
        <w:tc>
          <w:tcPr>
            <w:tcW w:w="2802" w:type="dxa"/>
            <w:shd w:val="pct12" w:color="auto" w:fill="auto"/>
            <w:vAlign w:val="center"/>
          </w:tcPr>
          <w:p w:rsidR="00D340D2" w:rsidRPr="004D1346" w:rsidRDefault="00D340D2" w:rsidP="004D1346">
            <w:r w:rsidRPr="004D1346">
              <w:t>Sytuacja (2) osoby w momencie zakończenia udziału w projekcie</w:t>
            </w:r>
            <w:r w:rsidR="00462A4A" w:rsidRPr="004D1346">
              <w:t>:</w:t>
            </w:r>
          </w:p>
        </w:tc>
        <w:tc>
          <w:tcPr>
            <w:tcW w:w="6410" w:type="dxa"/>
            <w:shd w:val="clear" w:color="auto" w:fill="auto"/>
          </w:tcPr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Inne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kontynuuje zatrudnienie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nabyła kompetencje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nie podjęła żadnej nowej aktywności po zakończeniu udziału  w projekcie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podjęła kształcenie lub szkolenie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podjęła pracę/rozpoczęła prowadzenie działalności na własny rachunek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poszukująca pracy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poszukująca pracy po przerwie związanej z urodzeniem/wychowaniem dziecka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pracująca/prowadząca działalność na własny rachunek po przerwie związanej z urodzeniem/wychowaniem dziecka</w:t>
            </w:r>
          </w:p>
          <w:p w:rsidR="00D340D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Osoba uzyskała kwalifikacje</w:t>
            </w:r>
          </w:p>
          <w:p w:rsidR="00D340D2" w:rsidRPr="00A01802" w:rsidRDefault="00D340D2" w:rsidP="004D1346">
            <w:pPr>
              <w:pStyle w:val="Akapitzlist"/>
              <w:numPr>
                <w:ilvl w:val="0"/>
                <w:numId w:val="2"/>
              </w:numPr>
            </w:pPr>
            <w:r>
              <w:t>Sytuacja w trakcie monitorowania</w:t>
            </w:r>
            <w:bookmarkStart w:id="0" w:name="_GoBack"/>
            <w:bookmarkEnd w:id="0"/>
          </w:p>
        </w:tc>
      </w:tr>
    </w:tbl>
    <w:p w:rsidR="00D340D2" w:rsidRDefault="004D1346" w:rsidP="004D1346">
      <w:pPr>
        <w:jc w:val="center"/>
        <w:rPr>
          <w:b/>
        </w:rPr>
      </w:pPr>
      <w:r w:rsidRPr="004D1346">
        <w:rPr>
          <w:b/>
        </w:rPr>
        <w:t>Zgłoszenie zakończenia udziału w projekcie „Nawigator Samodzielności”</w:t>
      </w:r>
    </w:p>
    <w:p w:rsidR="004D1346" w:rsidRDefault="004D1346" w:rsidP="004D1346">
      <w:pPr>
        <w:jc w:val="center"/>
        <w:rPr>
          <w:b/>
        </w:rPr>
      </w:pPr>
    </w:p>
    <w:p w:rsidR="004D1346" w:rsidRPr="004D1346" w:rsidRDefault="004D1346" w:rsidP="004D1346">
      <w:pPr>
        <w:jc w:val="center"/>
        <w:rPr>
          <w:b/>
        </w:rPr>
      </w:pPr>
    </w:p>
    <w:p w:rsidR="00D340D2" w:rsidRDefault="00D340D2"/>
    <w:sectPr w:rsidR="00D340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D2" w:rsidRDefault="00D340D2" w:rsidP="00D340D2">
      <w:pPr>
        <w:spacing w:after="0" w:line="240" w:lineRule="auto"/>
      </w:pPr>
      <w:r>
        <w:separator/>
      </w:r>
    </w:p>
  </w:endnote>
  <w:endnote w:type="continuationSeparator" w:id="0">
    <w:p w:rsidR="00D340D2" w:rsidRDefault="00D340D2" w:rsidP="00D3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D2" w:rsidRDefault="00D340D2">
    <w:pPr>
      <w:pStyle w:val="Stopka"/>
    </w:pPr>
    <w:r>
      <w:rPr>
        <w:noProof/>
        <w:lang w:eastAsia="pl-PL"/>
      </w:rPr>
      <w:drawing>
        <wp:inline distT="0" distB="0" distL="0" distR="0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D2" w:rsidRDefault="00D340D2" w:rsidP="00D340D2">
      <w:pPr>
        <w:spacing w:after="0" w:line="240" w:lineRule="auto"/>
      </w:pPr>
      <w:r>
        <w:separator/>
      </w:r>
    </w:p>
  </w:footnote>
  <w:footnote w:type="continuationSeparator" w:id="0">
    <w:p w:rsidR="00D340D2" w:rsidRDefault="00D340D2" w:rsidP="00D34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3584"/>
    <w:multiLevelType w:val="hybridMultilevel"/>
    <w:tmpl w:val="9C388A0C"/>
    <w:lvl w:ilvl="0" w:tplc="CDFCFC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E5CED"/>
    <w:multiLevelType w:val="hybridMultilevel"/>
    <w:tmpl w:val="75FA7DD2"/>
    <w:lvl w:ilvl="0" w:tplc="CDFCFC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D2"/>
    <w:rsid w:val="00462A4A"/>
    <w:rsid w:val="004D1346"/>
    <w:rsid w:val="004D1D41"/>
    <w:rsid w:val="00A01802"/>
    <w:rsid w:val="00D3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0D2"/>
  </w:style>
  <w:style w:type="paragraph" w:styleId="Stopka">
    <w:name w:val="footer"/>
    <w:basedOn w:val="Normalny"/>
    <w:link w:val="StopkaZnak"/>
    <w:uiPriority w:val="99"/>
    <w:unhideWhenUsed/>
    <w:rsid w:val="00D3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0D2"/>
  </w:style>
  <w:style w:type="paragraph" w:styleId="Tekstdymka">
    <w:name w:val="Balloon Text"/>
    <w:basedOn w:val="Normalny"/>
    <w:link w:val="TekstdymkaZnak"/>
    <w:uiPriority w:val="99"/>
    <w:semiHidden/>
    <w:unhideWhenUsed/>
    <w:rsid w:val="00D3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0D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3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0D2"/>
  </w:style>
  <w:style w:type="paragraph" w:styleId="Stopka">
    <w:name w:val="footer"/>
    <w:basedOn w:val="Normalny"/>
    <w:link w:val="StopkaZnak"/>
    <w:uiPriority w:val="99"/>
    <w:unhideWhenUsed/>
    <w:rsid w:val="00D3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0D2"/>
  </w:style>
  <w:style w:type="paragraph" w:styleId="Tekstdymka">
    <w:name w:val="Balloon Text"/>
    <w:basedOn w:val="Normalny"/>
    <w:link w:val="TekstdymkaZnak"/>
    <w:uiPriority w:val="99"/>
    <w:semiHidden/>
    <w:unhideWhenUsed/>
    <w:rsid w:val="00D3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0D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3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2019-06-25T06:17:00Z</dcterms:created>
  <dcterms:modified xsi:type="dcterms:W3CDTF">2019-06-25T06:34:00Z</dcterms:modified>
</cp:coreProperties>
</file>