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1D" w:rsidRPr="00BB18A2" w:rsidRDefault="0043581D" w:rsidP="007E0C61">
      <w:pPr>
        <w:spacing w:line="360" w:lineRule="auto"/>
        <w:jc w:val="both"/>
        <w:rPr>
          <w:i/>
          <w:color w:val="000000"/>
          <w:sz w:val="28"/>
          <w:szCs w:val="28"/>
        </w:rPr>
      </w:pPr>
      <w:bookmarkStart w:id="0" w:name="_GoBack"/>
      <w:bookmarkEnd w:id="0"/>
    </w:p>
    <w:p w:rsidR="0043581D" w:rsidRDefault="0043581D" w:rsidP="00A523A3">
      <w:pPr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INFORMACJA O ROZPOCZĘCIU PROCEDURY POWOŁYWANIA NOWYCH SKŁADÓW REGIONALNYCH KOMISJI EGZAMINACYJNYCH DS. STOPNI SPECJALIZACJI ZAWODOWEJ PRACOWNIKÓW SOCJALNYCH</w:t>
      </w:r>
    </w:p>
    <w:p w:rsidR="0043581D" w:rsidRDefault="0043581D" w:rsidP="00A523A3">
      <w:pPr>
        <w:spacing w:before="120"/>
        <w:jc w:val="center"/>
        <w:rPr>
          <w:color w:val="000000"/>
          <w:sz w:val="28"/>
          <w:szCs w:val="28"/>
        </w:rPr>
      </w:pPr>
    </w:p>
    <w:p w:rsidR="00CE7576" w:rsidRDefault="00CE7576" w:rsidP="00CE7576">
      <w:pPr>
        <w:spacing w:before="120"/>
        <w:jc w:val="both"/>
        <w:rPr>
          <w:iCs/>
          <w:color w:val="000000"/>
        </w:rPr>
      </w:pPr>
      <w:r w:rsidRPr="00CE7576">
        <w:rPr>
          <w:iCs/>
          <w:color w:val="000000"/>
        </w:rPr>
        <w:t>23 stycznia 2018 r. upływa termin zakończenia kadencji 2013-2018 Regionaln</w:t>
      </w:r>
      <w:r>
        <w:rPr>
          <w:iCs/>
          <w:color w:val="000000"/>
        </w:rPr>
        <w:t>ych</w:t>
      </w:r>
      <w:r w:rsidRPr="00CE7576">
        <w:rPr>
          <w:iCs/>
          <w:color w:val="000000"/>
        </w:rPr>
        <w:t xml:space="preserve"> Komisji Egzaminacyjn</w:t>
      </w:r>
      <w:r>
        <w:rPr>
          <w:iCs/>
          <w:color w:val="000000"/>
        </w:rPr>
        <w:t>ych</w:t>
      </w:r>
      <w:r w:rsidRPr="00CE7576">
        <w:rPr>
          <w:iCs/>
          <w:color w:val="000000"/>
        </w:rPr>
        <w:t xml:space="preserve"> ds. stopni specjalizacji zawodowej pracowników socjalnych. </w:t>
      </w:r>
    </w:p>
    <w:p w:rsidR="0043581D" w:rsidRDefault="00CE7576" w:rsidP="00CE7576">
      <w:pPr>
        <w:spacing w:before="120"/>
        <w:jc w:val="both"/>
        <w:rPr>
          <w:color w:val="000000"/>
        </w:rPr>
      </w:pPr>
      <w:r w:rsidRPr="00CE7576">
        <w:rPr>
          <w:iCs/>
          <w:color w:val="000000"/>
        </w:rPr>
        <w:t>Wobec powyższego, Centraln</w:t>
      </w:r>
      <w:r>
        <w:rPr>
          <w:iCs/>
          <w:color w:val="000000"/>
        </w:rPr>
        <w:t>a Komisja</w:t>
      </w:r>
      <w:r w:rsidRPr="00CE7576">
        <w:rPr>
          <w:iCs/>
          <w:color w:val="000000"/>
        </w:rPr>
        <w:t xml:space="preserve"> Egzaminacyjn</w:t>
      </w:r>
      <w:r>
        <w:rPr>
          <w:iCs/>
          <w:color w:val="000000"/>
        </w:rPr>
        <w:t>a</w:t>
      </w:r>
      <w:r w:rsidRPr="00CE7576">
        <w:rPr>
          <w:iCs/>
          <w:color w:val="000000"/>
        </w:rPr>
        <w:t xml:space="preserve"> ds. stopni specjalizacji zawodowej pracowników socjalnych </w:t>
      </w:r>
      <w:r w:rsidR="0043581D">
        <w:rPr>
          <w:color w:val="000000"/>
        </w:rPr>
        <w:t>odpowiedzialna, na mocy</w:t>
      </w:r>
      <w:r w:rsidR="0043581D" w:rsidRPr="00F33CD2">
        <w:rPr>
          <w:color w:val="000000"/>
        </w:rPr>
        <w:t xml:space="preserve"> </w:t>
      </w:r>
      <w:r w:rsidR="0043581D">
        <w:rPr>
          <w:iCs/>
          <w:color w:val="000000"/>
        </w:rPr>
        <w:t>§</w:t>
      </w:r>
      <w:r w:rsidR="0043581D" w:rsidRPr="00F33CD2">
        <w:rPr>
          <w:color w:val="000000"/>
        </w:rPr>
        <w:t xml:space="preserve"> 4 ust. 3 </w:t>
      </w:r>
      <w:r w:rsidR="0043581D">
        <w:rPr>
          <w:color w:val="000000"/>
        </w:rPr>
        <w:t xml:space="preserve">w/w </w:t>
      </w:r>
      <w:r>
        <w:rPr>
          <w:color w:val="000000"/>
        </w:rPr>
        <w:t xml:space="preserve">rozporządzenia </w:t>
      </w:r>
      <w:r w:rsidRPr="00CE7576">
        <w:rPr>
          <w:color w:val="000000"/>
        </w:rPr>
        <w:t>Ministra Pracy i Polityki Społecznej z dnia 17 kwietnia 2012 r. w sprawie specjalizacji w zawodzie pracownik socjalny (Dz. U. z dnia 8 maja 2012 r. Poz. 486)</w:t>
      </w:r>
      <w:r w:rsidR="0043581D">
        <w:rPr>
          <w:color w:val="000000"/>
        </w:rPr>
        <w:t>, za powołanie członków Regionalnych K</w:t>
      </w:r>
      <w:r w:rsidR="0043581D" w:rsidRPr="00F33CD2">
        <w:rPr>
          <w:color w:val="000000"/>
        </w:rPr>
        <w:t xml:space="preserve">omisji </w:t>
      </w:r>
      <w:r w:rsidR="0043581D">
        <w:rPr>
          <w:color w:val="000000"/>
        </w:rPr>
        <w:t xml:space="preserve">Egzaminacyjnych ds. stopni specjalizacji zawodowej pracowników socjalnych </w:t>
      </w:r>
      <w:r w:rsidR="0043581D" w:rsidRPr="00F33CD2">
        <w:rPr>
          <w:color w:val="000000"/>
        </w:rPr>
        <w:t>rozpocz</w:t>
      </w:r>
      <w:r>
        <w:rPr>
          <w:color w:val="000000"/>
        </w:rPr>
        <w:t>yna</w:t>
      </w:r>
      <w:r w:rsidR="0043581D" w:rsidRPr="00F33CD2">
        <w:rPr>
          <w:color w:val="000000"/>
        </w:rPr>
        <w:t xml:space="preserve"> procedurę</w:t>
      </w:r>
      <w:r w:rsidR="0043581D">
        <w:rPr>
          <w:color w:val="000000"/>
        </w:rPr>
        <w:t xml:space="preserve"> </w:t>
      </w:r>
      <w:r w:rsidR="0043581D" w:rsidRPr="00F33CD2">
        <w:rPr>
          <w:color w:val="000000"/>
        </w:rPr>
        <w:t xml:space="preserve">powoływania </w:t>
      </w:r>
      <w:r w:rsidR="0043581D">
        <w:rPr>
          <w:color w:val="000000"/>
        </w:rPr>
        <w:t xml:space="preserve">nowych składów RKE.  </w:t>
      </w:r>
    </w:p>
    <w:p w:rsidR="0043581D" w:rsidRDefault="0043581D" w:rsidP="00A523A3">
      <w:pPr>
        <w:spacing w:before="120"/>
        <w:jc w:val="both"/>
        <w:rPr>
          <w:iCs/>
          <w:color w:val="000000"/>
        </w:rPr>
      </w:pPr>
      <w:r w:rsidRPr="00F33CD2">
        <w:rPr>
          <w:color w:val="000000"/>
        </w:rPr>
        <w:t>Zgodnie z art. 118 ustawy z dnia 12 marca 2004 r. o pomocy społecznej</w:t>
      </w:r>
      <w:r>
        <w:rPr>
          <w:color w:val="000000"/>
        </w:rPr>
        <w:t xml:space="preserve"> </w:t>
      </w:r>
      <w:r w:rsidRPr="00F33CD2">
        <w:rPr>
          <w:iCs/>
          <w:color w:val="000000"/>
        </w:rPr>
        <w:t>(Dz. U. z 2</w:t>
      </w:r>
      <w:r w:rsidR="00CE7576">
        <w:rPr>
          <w:iCs/>
          <w:color w:val="000000"/>
        </w:rPr>
        <w:t>017</w:t>
      </w:r>
      <w:r w:rsidRPr="00F33CD2">
        <w:rPr>
          <w:iCs/>
          <w:color w:val="000000"/>
        </w:rPr>
        <w:t xml:space="preserve"> r. </w:t>
      </w:r>
      <w:r>
        <w:rPr>
          <w:iCs/>
          <w:color w:val="000000"/>
        </w:rPr>
        <w:br/>
      </w:r>
      <w:r w:rsidRPr="00F33CD2">
        <w:rPr>
          <w:iCs/>
          <w:color w:val="000000"/>
        </w:rPr>
        <w:t xml:space="preserve">poz. </w:t>
      </w:r>
      <w:r w:rsidR="00CE7576">
        <w:rPr>
          <w:iCs/>
          <w:color w:val="000000"/>
        </w:rPr>
        <w:t xml:space="preserve">1769, z </w:t>
      </w:r>
      <w:proofErr w:type="spellStart"/>
      <w:r w:rsidR="00CE7576">
        <w:rPr>
          <w:iCs/>
          <w:color w:val="000000"/>
        </w:rPr>
        <w:t>późn</w:t>
      </w:r>
      <w:proofErr w:type="spellEnd"/>
      <w:r w:rsidR="00CE7576">
        <w:rPr>
          <w:iCs/>
          <w:color w:val="000000"/>
        </w:rPr>
        <w:t xml:space="preserve">. zm.) </w:t>
      </w:r>
      <w:r>
        <w:rPr>
          <w:iCs/>
          <w:color w:val="000000"/>
        </w:rPr>
        <w:t>R</w:t>
      </w:r>
      <w:r w:rsidRPr="00F33CD2">
        <w:rPr>
          <w:iCs/>
          <w:color w:val="000000"/>
        </w:rPr>
        <w:t xml:space="preserve">egionalne </w:t>
      </w:r>
      <w:r>
        <w:rPr>
          <w:iCs/>
          <w:color w:val="000000"/>
        </w:rPr>
        <w:t>K</w:t>
      </w:r>
      <w:r w:rsidRPr="00F33CD2">
        <w:rPr>
          <w:iCs/>
          <w:color w:val="000000"/>
        </w:rPr>
        <w:t xml:space="preserve">omisje </w:t>
      </w:r>
      <w:r>
        <w:rPr>
          <w:iCs/>
          <w:color w:val="000000"/>
        </w:rPr>
        <w:t>E</w:t>
      </w:r>
      <w:r w:rsidRPr="00F33CD2">
        <w:rPr>
          <w:iCs/>
          <w:color w:val="000000"/>
        </w:rPr>
        <w:t>gzaminacyjne ds. stopni specjalizacji zawodowej pracowników</w:t>
      </w:r>
      <w:r>
        <w:rPr>
          <w:iCs/>
          <w:color w:val="000000"/>
        </w:rPr>
        <w:t xml:space="preserve"> </w:t>
      </w:r>
      <w:r w:rsidRPr="00F33CD2">
        <w:rPr>
          <w:iCs/>
          <w:color w:val="000000"/>
        </w:rPr>
        <w:t>socjalnych działają przy urzędach marszałkowskich</w:t>
      </w:r>
      <w:r>
        <w:rPr>
          <w:iCs/>
          <w:color w:val="000000"/>
        </w:rPr>
        <w:t xml:space="preserve"> lub na mocy decyzji marszałka województwa przy regionalnym ośrodku polityki społecznej lub innym podmiocie, którego organem prowadzącym jest marszałek województwa.</w:t>
      </w:r>
      <w:r w:rsidRPr="00F33CD2">
        <w:rPr>
          <w:iCs/>
          <w:color w:val="000000"/>
        </w:rPr>
        <w:t xml:space="preserve"> </w:t>
      </w:r>
    </w:p>
    <w:p w:rsidR="0043581D" w:rsidRDefault="0043581D" w:rsidP="00A523A3">
      <w:pPr>
        <w:spacing w:before="120"/>
        <w:jc w:val="both"/>
        <w:rPr>
          <w:iCs/>
          <w:color w:val="000000"/>
        </w:rPr>
      </w:pPr>
      <w:r>
        <w:rPr>
          <w:color w:val="000000"/>
        </w:rPr>
        <w:t>Członkami RKE mogą być specjaliści z zakresu pracy socjalnej lub pomocy społecznej danego województwa posiadający: doświadczenie w kształceniu lub doskonaleniu zawodowym pracowników socjalnych lub staż zawodowy w instytucjach i podmiotach działających w obszarze pomocy społecznej, zgłoszeni przez marszałka danego województwa.</w:t>
      </w:r>
      <w:r w:rsidRPr="00F33CD2">
        <w:rPr>
          <w:iCs/>
          <w:color w:val="000000"/>
        </w:rPr>
        <w:t xml:space="preserve"> </w:t>
      </w:r>
    </w:p>
    <w:p w:rsidR="00225CA8" w:rsidRPr="00225CA8" w:rsidRDefault="00225CA8" w:rsidP="00225CA8">
      <w:pPr>
        <w:spacing w:before="120"/>
        <w:jc w:val="both"/>
        <w:rPr>
          <w:color w:val="000000"/>
        </w:rPr>
      </w:pPr>
      <w:r>
        <w:rPr>
          <w:color w:val="000000"/>
        </w:rPr>
        <w:t>W celu zgłoszenia kandydatur należy przesłać listę</w:t>
      </w:r>
      <w:r w:rsidRPr="00225CA8">
        <w:rPr>
          <w:color w:val="000000"/>
        </w:rPr>
        <w:t xml:space="preserve"> kandydatów na członków RKE rekomendowanych przez </w:t>
      </w:r>
      <w:r>
        <w:rPr>
          <w:color w:val="000000"/>
        </w:rPr>
        <w:t xml:space="preserve">Marszałka danego województwa, </w:t>
      </w:r>
      <w:r w:rsidRPr="00225CA8">
        <w:rPr>
          <w:color w:val="000000"/>
        </w:rPr>
        <w:t xml:space="preserve">wraz z </w:t>
      </w:r>
      <w:r>
        <w:rPr>
          <w:color w:val="000000"/>
        </w:rPr>
        <w:t>wypełnionymi przez kandydatów formul</w:t>
      </w:r>
      <w:r w:rsidRPr="00225CA8">
        <w:rPr>
          <w:color w:val="000000"/>
        </w:rPr>
        <w:t>arzami zgłoszeniowymi</w:t>
      </w:r>
      <w:r>
        <w:rPr>
          <w:color w:val="000000"/>
        </w:rPr>
        <w:t xml:space="preserve"> </w:t>
      </w:r>
      <w:r w:rsidRPr="00225CA8">
        <w:rPr>
          <w:color w:val="000000"/>
        </w:rPr>
        <w:t xml:space="preserve"> na adres: </w:t>
      </w:r>
    </w:p>
    <w:p w:rsidR="00225CA8" w:rsidRPr="00225CA8" w:rsidRDefault="00225CA8" w:rsidP="00225CA8">
      <w:pPr>
        <w:spacing w:before="120"/>
        <w:jc w:val="both"/>
        <w:rPr>
          <w:color w:val="000000"/>
        </w:rPr>
      </w:pPr>
      <w:r w:rsidRPr="00225CA8">
        <w:rPr>
          <w:color w:val="000000"/>
        </w:rPr>
        <w:t xml:space="preserve">Centralna Komisja Egzaminacyjna </w:t>
      </w:r>
    </w:p>
    <w:p w:rsidR="00225CA8" w:rsidRPr="00225CA8" w:rsidRDefault="00225CA8" w:rsidP="00225CA8">
      <w:pPr>
        <w:spacing w:before="120"/>
        <w:jc w:val="both"/>
        <w:rPr>
          <w:color w:val="000000"/>
        </w:rPr>
      </w:pPr>
      <w:r w:rsidRPr="00225CA8">
        <w:rPr>
          <w:color w:val="000000"/>
        </w:rPr>
        <w:t>ds. stopni specjalizacji zawodowej pracowników socjalnych</w:t>
      </w:r>
    </w:p>
    <w:p w:rsidR="00225CA8" w:rsidRPr="00225CA8" w:rsidRDefault="00225CA8" w:rsidP="00225CA8">
      <w:pPr>
        <w:spacing w:before="120"/>
        <w:jc w:val="both"/>
        <w:rPr>
          <w:color w:val="000000"/>
        </w:rPr>
      </w:pPr>
      <w:r w:rsidRPr="00225CA8">
        <w:rPr>
          <w:color w:val="000000"/>
        </w:rPr>
        <w:t>Departament Pomocy i Integracji Społecznej</w:t>
      </w:r>
    </w:p>
    <w:p w:rsidR="00225CA8" w:rsidRPr="00225CA8" w:rsidRDefault="00225CA8" w:rsidP="00225CA8">
      <w:pPr>
        <w:spacing w:before="120"/>
        <w:jc w:val="both"/>
        <w:rPr>
          <w:color w:val="000000"/>
        </w:rPr>
      </w:pPr>
      <w:r w:rsidRPr="00225CA8">
        <w:rPr>
          <w:color w:val="000000"/>
        </w:rPr>
        <w:t>Ministerstwo Rodziny Pracy i Polityki Społecznej</w:t>
      </w:r>
    </w:p>
    <w:p w:rsidR="00225CA8" w:rsidRPr="00225CA8" w:rsidRDefault="00225CA8" w:rsidP="00225CA8">
      <w:pPr>
        <w:spacing w:before="120"/>
        <w:jc w:val="both"/>
        <w:rPr>
          <w:color w:val="000000"/>
        </w:rPr>
      </w:pPr>
      <w:r w:rsidRPr="00225CA8">
        <w:rPr>
          <w:color w:val="000000"/>
        </w:rPr>
        <w:t>ul. Nowogrodzka 1/3/5</w:t>
      </w:r>
    </w:p>
    <w:p w:rsidR="00225CA8" w:rsidRDefault="00225CA8" w:rsidP="00225CA8">
      <w:pPr>
        <w:spacing w:before="120"/>
        <w:jc w:val="both"/>
        <w:rPr>
          <w:color w:val="000000"/>
        </w:rPr>
      </w:pPr>
      <w:r w:rsidRPr="00225CA8">
        <w:rPr>
          <w:color w:val="000000"/>
        </w:rPr>
        <w:t>00-513 Warszawa</w:t>
      </w:r>
    </w:p>
    <w:p w:rsidR="00225CA8" w:rsidRDefault="00225CA8" w:rsidP="0052518D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Termin nadsyłania zgłoszeń upływa </w:t>
      </w:r>
      <w:r w:rsidRPr="00225CA8">
        <w:rPr>
          <w:color w:val="000000"/>
        </w:rPr>
        <w:t xml:space="preserve"> 20 grudnia 2017</w:t>
      </w:r>
      <w:r>
        <w:rPr>
          <w:color w:val="000000"/>
        </w:rPr>
        <w:t xml:space="preserve"> r. </w:t>
      </w:r>
    </w:p>
    <w:p w:rsidR="0043581D" w:rsidRPr="00F33CD2" w:rsidRDefault="0043581D" w:rsidP="0052518D">
      <w:pPr>
        <w:spacing w:before="120"/>
        <w:jc w:val="both"/>
        <w:rPr>
          <w:color w:val="000000"/>
        </w:rPr>
      </w:pPr>
      <w:r w:rsidRPr="00F33CD2">
        <w:rPr>
          <w:color w:val="000000"/>
        </w:rPr>
        <w:t>Dodatkowych informacji udziela Pani Marzena Jakubowska</w:t>
      </w:r>
      <w:r>
        <w:rPr>
          <w:color w:val="000000"/>
        </w:rPr>
        <w:t xml:space="preserve"> – pracownik Departamentu Pomocy i Integracji Społecznej </w:t>
      </w:r>
      <w:proofErr w:type="spellStart"/>
      <w:r>
        <w:rPr>
          <w:color w:val="000000"/>
        </w:rPr>
        <w:t>M</w:t>
      </w:r>
      <w:r w:rsidR="00225CA8">
        <w:rPr>
          <w:color w:val="000000"/>
        </w:rPr>
        <w:t>R</w:t>
      </w:r>
      <w:r>
        <w:rPr>
          <w:color w:val="000000"/>
        </w:rPr>
        <w:t>PiPS</w:t>
      </w:r>
      <w:proofErr w:type="spellEnd"/>
      <w:r w:rsidRPr="00F33CD2">
        <w:rPr>
          <w:color w:val="000000"/>
        </w:rPr>
        <w:t>, tel. (022 661 12 82)</w:t>
      </w:r>
      <w:r>
        <w:rPr>
          <w:color w:val="000000"/>
        </w:rPr>
        <w:t>.</w:t>
      </w:r>
    </w:p>
    <w:p w:rsidR="0043581D" w:rsidRDefault="0043581D" w:rsidP="00F33CD2">
      <w:pPr>
        <w:spacing w:before="120"/>
        <w:jc w:val="both"/>
        <w:rPr>
          <w:color w:val="000000"/>
        </w:rPr>
      </w:pPr>
    </w:p>
    <w:p w:rsidR="0043581D" w:rsidRDefault="0043581D" w:rsidP="00F33CD2">
      <w:pPr>
        <w:spacing w:before="120"/>
        <w:jc w:val="both"/>
        <w:rPr>
          <w:color w:val="000000"/>
        </w:rPr>
      </w:pPr>
    </w:p>
    <w:p w:rsidR="0043581D" w:rsidRDefault="0043581D" w:rsidP="00F33CD2">
      <w:pPr>
        <w:spacing w:before="120"/>
        <w:jc w:val="both"/>
        <w:rPr>
          <w:color w:val="000000"/>
        </w:rPr>
      </w:pPr>
    </w:p>
    <w:p w:rsidR="0043581D" w:rsidRDefault="0043581D" w:rsidP="00F33CD2">
      <w:pPr>
        <w:spacing w:before="120"/>
        <w:jc w:val="both"/>
        <w:rPr>
          <w:color w:val="000000"/>
        </w:rPr>
      </w:pPr>
    </w:p>
    <w:sectPr w:rsidR="0043581D" w:rsidSect="002B71AB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A2"/>
    <w:rsid w:val="00026142"/>
    <w:rsid w:val="00032FAA"/>
    <w:rsid w:val="0007772C"/>
    <w:rsid w:val="00122053"/>
    <w:rsid w:val="00132A0A"/>
    <w:rsid w:val="001B05F2"/>
    <w:rsid w:val="00207AB1"/>
    <w:rsid w:val="00225CA8"/>
    <w:rsid w:val="002340F4"/>
    <w:rsid w:val="00293EAE"/>
    <w:rsid w:val="002B71AB"/>
    <w:rsid w:val="00315D05"/>
    <w:rsid w:val="0032057B"/>
    <w:rsid w:val="00332124"/>
    <w:rsid w:val="003A14D6"/>
    <w:rsid w:val="003B40EB"/>
    <w:rsid w:val="003E4B81"/>
    <w:rsid w:val="0043581D"/>
    <w:rsid w:val="004C24D6"/>
    <w:rsid w:val="0052518D"/>
    <w:rsid w:val="005A13FD"/>
    <w:rsid w:val="005B0B2A"/>
    <w:rsid w:val="006042CC"/>
    <w:rsid w:val="00626F9A"/>
    <w:rsid w:val="006370B0"/>
    <w:rsid w:val="007030BF"/>
    <w:rsid w:val="007E0C61"/>
    <w:rsid w:val="007E5717"/>
    <w:rsid w:val="00805D11"/>
    <w:rsid w:val="008139C2"/>
    <w:rsid w:val="00873371"/>
    <w:rsid w:val="008A7398"/>
    <w:rsid w:val="009618B8"/>
    <w:rsid w:val="00976483"/>
    <w:rsid w:val="00A31B56"/>
    <w:rsid w:val="00A523A3"/>
    <w:rsid w:val="00A55E79"/>
    <w:rsid w:val="00A7086F"/>
    <w:rsid w:val="00A81D00"/>
    <w:rsid w:val="00A833AB"/>
    <w:rsid w:val="00B05A38"/>
    <w:rsid w:val="00B52963"/>
    <w:rsid w:val="00B52EDD"/>
    <w:rsid w:val="00B741BE"/>
    <w:rsid w:val="00BB18A2"/>
    <w:rsid w:val="00C25000"/>
    <w:rsid w:val="00CC2182"/>
    <w:rsid w:val="00CE7576"/>
    <w:rsid w:val="00D109F1"/>
    <w:rsid w:val="00D26834"/>
    <w:rsid w:val="00D56B2C"/>
    <w:rsid w:val="00DA2727"/>
    <w:rsid w:val="00DC78BB"/>
    <w:rsid w:val="00E1158B"/>
    <w:rsid w:val="00F33CD2"/>
    <w:rsid w:val="00F37683"/>
    <w:rsid w:val="00F93A45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0B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618B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E0C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0C61"/>
    <w:rPr>
      <w:rFonts w:ascii="Tahoma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rsid w:val="00A81D00"/>
    <w:rPr>
      <w:rFonts w:cs="Times New Roman"/>
      <w:color w:val="800080"/>
      <w:u w:val="single"/>
    </w:rPr>
  </w:style>
  <w:style w:type="character" w:styleId="Pogrubienie">
    <w:name w:val="Strong"/>
    <w:basedOn w:val="Domylnaczcionkaakapitu"/>
    <w:uiPriority w:val="99"/>
    <w:qFormat/>
    <w:locked/>
    <w:rsid w:val="005B0B2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0B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618B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E0C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0C61"/>
    <w:rPr>
      <w:rFonts w:ascii="Tahoma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rsid w:val="00A81D00"/>
    <w:rPr>
      <w:rFonts w:cs="Times New Roman"/>
      <w:color w:val="800080"/>
      <w:u w:val="single"/>
    </w:rPr>
  </w:style>
  <w:style w:type="character" w:styleId="Pogrubienie">
    <w:name w:val="Strong"/>
    <w:basedOn w:val="Domylnaczcionkaakapitu"/>
    <w:uiPriority w:val="99"/>
    <w:qFormat/>
    <w:locked/>
    <w:rsid w:val="005B0B2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CENTRALNA KOMISJA EGZAMINACYJNA</vt:lpstr>
    </vt:vector>
  </TitlesOfParts>
  <Company>Microsoft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KOMISJA EGZAMINACYJNA</dc:title>
  <dc:creator>user</dc:creator>
  <cp:lastModifiedBy> Województwa Zachodniopomorskiego</cp:lastModifiedBy>
  <cp:revision>2</cp:revision>
  <cp:lastPrinted>2012-09-12T08:03:00Z</cp:lastPrinted>
  <dcterms:created xsi:type="dcterms:W3CDTF">2017-11-29T13:49:00Z</dcterms:created>
  <dcterms:modified xsi:type="dcterms:W3CDTF">2017-11-29T13:49:00Z</dcterms:modified>
</cp:coreProperties>
</file>